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FF23" w14:textId="4BA08BA0" w:rsidR="004701E3" w:rsidRPr="00873EAA" w:rsidRDefault="00726D75" w:rsidP="00A34871">
      <w:pPr>
        <w:jc w:val="center"/>
        <w:rPr>
          <w:b/>
          <w:sz w:val="20"/>
          <w:szCs w:val="21"/>
        </w:rPr>
      </w:pPr>
      <w:r w:rsidRPr="00873EAA">
        <w:rPr>
          <w:rFonts w:hint="eastAsia"/>
          <w:b/>
          <w:sz w:val="44"/>
          <w:szCs w:val="21"/>
        </w:rPr>
        <w:t>伊豆半島うまいもん市</w:t>
      </w:r>
      <w:r w:rsidRPr="00873EAA">
        <w:rPr>
          <w:rFonts w:hint="eastAsia"/>
          <w:b/>
          <w:sz w:val="44"/>
          <w:szCs w:val="21"/>
        </w:rPr>
        <w:t xml:space="preserve"> </w:t>
      </w:r>
      <w:r w:rsidRPr="00873EAA">
        <w:rPr>
          <w:b/>
          <w:sz w:val="44"/>
          <w:szCs w:val="21"/>
        </w:rPr>
        <w:t xml:space="preserve">in </w:t>
      </w:r>
      <w:r w:rsidR="00873EAA" w:rsidRPr="00873EAA">
        <w:rPr>
          <w:rFonts w:hint="eastAsia"/>
          <w:b/>
          <w:sz w:val="44"/>
          <w:szCs w:val="21"/>
        </w:rPr>
        <w:t>伊豆</w:t>
      </w:r>
      <w:r w:rsidRPr="00873EAA">
        <w:rPr>
          <w:rFonts w:hint="eastAsia"/>
          <w:b/>
          <w:sz w:val="44"/>
          <w:szCs w:val="21"/>
        </w:rPr>
        <w:t>ゲートウェイ函南</w:t>
      </w:r>
    </w:p>
    <w:p w14:paraId="7A62AF0A" w14:textId="77777777" w:rsidR="00974BC8" w:rsidRPr="00F90FB6" w:rsidRDefault="00974BC8" w:rsidP="00F90FB6">
      <w:pPr>
        <w:jc w:val="center"/>
        <w:rPr>
          <w:b/>
          <w:sz w:val="36"/>
        </w:rPr>
      </w:pPr>
      <w:r w:rsidRPr="00F90FB6">
        <w:rPr>
          <w:rFonts w:hint="eastAsia"/>
          <w:b/>
          <w:sz w:val="36"/>
        </w:rPr>
        <w:t>【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出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店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募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集</w:t>
      </w:r>
      <w:r w:rsidR="00F90FB6" w:rsidRPr="00F90FB6">
        <w:rPr>
          <w:rFonts w:hint="eastAsia"/>
          <w:b/>
          <w:sz w:val="36"/>
        </w:rPr>
        <w:t xml:space="preserve">　</w:t>
      </w:r>
      <w:r w:rsidRPr="00F90FB6">
        <w:rPr>
          <w:rFonts w:hint="eastAsia"/>
          <w:b/>
          <w:sz w:val="36"/>
        </w:rPr>
        <w:t>】</w:t>
      </w:r>
    </w:p>
    <w:p w14:paraId="36E1FDDB" w14:textId="10C2A62A" w:rsidR="00974BC8" w:rsidRDefault="00974BC8">
      <w:r>
        <w:rPr>
          <w:rFonts w:hint="eastAsia"/>
        </w:rPr>
        <w:t xml:space="preserve">　伊豆の</w:t>
      </w:r>
      <w:r w:rsidR="003E2745">
        <w:rPr>
          <w:rFonts w:hint="eastAsia"/>
        </w:rPr>
        <w:t>玄関口であり、伊豆への観光拠点の</w:t>
      </w:r>
      <w:r w:rsidR="003E2745">
        <w:rPr>
          <w:rFonts w:hint="eastAsia"/>
        </w:rPr>
        <w:t>1</w:t>
      </w:r>
      <w:r w:rsidR="003E2745">
        <w:rPr>
          <w:rFonts w:hint="eastAsia"/>
        </w:rPr>
        <w:t>つとなりうる「道の駅伊豆ゲートウェイ函南」において、</w:t>
      </w:r>
      <w:r w:rsidR="009122E5">
        <w:rPr>
          <w:rFonts w:hint="eastAsia"/>
        </w:rPr>
        <w:t>伊豆の地場</w:t>
      </w:r>
      <w:r>
        <w:rPr>
          <w:rFonts w:hint="eastAsia"/>
        </w:rPr>
        <w:t>産品</w:t>
      </w:r>
      <w:r w:rsidR="009122E5">
        <w:rPr>
          <w:rFonts w:hint="eastAsia"/>
        </w:rPr>
        <w:t>及び</w:t>
      </w:r>
      <w:r>
        <w:rPr>
          <w:rFonts w:hint="eastAsia"/>
        </w:rPr>
        <w:t>観光</w:t>
      </w:r>
      <w:r w:rsidR="009122E5">
        <w:rPr>
          <w:rFonts w:hint="eastAsia"/>
        </w:rPr>
        <w:t>資源</w:t>
      </w:r>
      <w:r>
        <w:rPr>
          <w:rFonts w:hint="eastAsia"/>
        </w:rPr>
        <w:t>の魅力をアピールし、広く周知することを目的とした「</w:t>
      </w:r>
      <w:r w:rsidR="003E2745">
        <w:rPr>
          <w:rFonts w:hint="eastAsia"/>
        </w:rPr>
        <w:t>伊豆半島うまいもん市</w:t>
      </w:r>
      <w:r w:rsidR="003E2745">
        <w:rPr>
          <w:rFonts w:hint="eastAsia"/>
        </w:rPr>
        <w:t>i</w:t>
      </w:r>
      <w:r w:rsidR="003E2745">
        <w:t>n</w:t>
      </w:r>
      <w:r w:rsidR="0083297B">
        <w:rPr>
          <w:rFonts w:hint="eastAsia"/>
        </w:rPr>
        <w:t>伊豆</w:t>
      </w:r>
      <w:r w:rsidR="003E2745">
        <w:rPr>
          <w:rFonts w:hint="eastAsia"/>
        </w:rPr>
        <w:t>ゲートウェイ函南</w:t>
      </w:r>
      <w:r>
        <w:rPr>
          <w:rFonts w:hint="eastAsia"/>
        </w:rPr>
        <w:t>」を開催します。</w:t>
      </w:r>
    </w:p>
    <w:p w14:paraId="16D491B4" w14:textId="6CDFB073" w:rsidR="00974BC8" w:rsidRDefault="00974BC8">
      <w:r>
        <w:rPr>
          <w:rFonts w:hint="eastAsia"/>
        </w:rPr>
        <w:t xml:space="preserve">　</w:t>
      </w:r>
      <w:r w:rsidR="003E2745">
        <w:rPr>
          <w:rFonts w:hint="eastAsia"/>
        </w:rPr>
        <w:t>地域内外の来場者に向けて伊豆の食の多様さを広くアピールし、</w:t>
      </w:r>
      <w:r>
        <w:rPr>
          <w:rFonts w:hint="eastAsia"/>
        </w:rPr>
        <w:t>伊豆の情報発信及び伊豆の産品・観光のファン拡大のため、皆様の出店参加をお待ちしております。</w:t>
      </w:r>
    </w:p>
    <w:p w14:paraId="73E66361" w14:textId="77777777" w:rsidR="00974BC8" w:rsidRDefault="00974BC8"/>
    <w:p w14:paraId="7D9A8A5D" w14:textId="0183942B" w:rsidR="009122E5" w:rsidRPr="00141B08" w:rsidRDefault="00974BC8">
      <w:pPr>
        <w:rPr>
          <w:b/>
          <w:sz w:val="22"/>
        </w:rPr>
      </w:pPr>
      <w:r w:rsidRPr="00A34871">
        <w:rPr>
          <w:rFonts w:hint="eastAsia"/>
          <w:b/>
          <w:sz w:val="22"/>
        </w:rPr>
        <w:t>【開催日時】</w:t>
      </w:r>
      <w:r w:rsidRPr="00141B08">
        <w:rPr>
          <w:rFonts w:hint="eastAsia"/>
          <w:b/>
          <w:sz w:val="22"/>
        </w:rPr>
        <w:t>令和</w:t>
      </w:r>
      <w:r w:rsidR="00726D75">
        <w:rPr>
          <w:rFonts w:hint="eastAsia"/>
          <w:b/>
          <w:sz w:val="22"/>
        </w:rPr>
        <w:t>3</w:t>
      </w:r>
      <w:r w:rsidRPr="00141B08">
        <w:rPr>
          <w:rFonts w:hint="eastAsia"/>
          <w:b/>
          <w:sz w:val="22"/>
        </w:rPr>
        <w:t>年</w:t>
      </w:r>
      <w:r w:rsidR="00726D75">
        <w:rPr>
          <w:rFonts w:hint="eastAsia"/>
          <w:b/>
          <w:sz w:val="22"/>
        </w:rPr>
        <w:t>2</w:t>
      </w:r>
      <w:r w:rsidRPr="00141B08">
        <w:rPr>
          <w:rFonts w:hint="eastAsia"/>
          <w:b/>
          <w:sz w:val="22"/>
        </w:rPr>
        <w:t>月</w:t>
      </w:r>
      <w:r w:rsidR="00726D75">
        <w:rPr>
          <w:rFonts w:hint="eastAsia"/>
          <w:b/>
          <w:sz w:val="22"/>
        </w:rPr>
        <w:t>2</w:t>
      </w:r>
      <w:r w:rsidR="000125C0">
        <w:rPr>
          <w:rFonts w:hint="eastAsia"/>
          <w:b/>
          <w:sz w:val="22"/>
        </w:rPr>
        <w:t>7</w:t>
      </w:r>
      <w:r w:rsidRPr="00141B08">
        <w:rPr>
          <w:rFonts w:hint="eastAsia"/>
          <w:b/>
          <w:sz w:val="22"/>
        </w:rPr>
        <w:t>日（</w:t>
      </w:r>
      <w:r w:rsidR="00726D75">
        <w:rPr>
          <w:rFonts w:hint="eastAsia"/>
          <w:b/>
          <w:sz w:val="22"/>
        </w:rPr>
        <w:t>土</w:t>
      </w:r>
      <w:r w:rsidRPr="00141B08">
        <w:rPr>
          <w:rFonts w:hint="eastAsia"/>
          <w:b/>
          <w:sz w:val="22"/>
        </w:rPr>
        <w:t>）</w:t>
      </w:r>
      <w:r w:rsidR="00AC575C">
        <w:rPr>
          <w:rFonts w:hint="eastAsia"/>
          <w:b/>
          <w:sz w:val="22"/>
        </w:rPr>
        <w:t xml:space="preserve">　</w:t>
      </w:r>
      <w:r w:rsidR="009122E5" w:rsidRPr="00141B08">
        <w:rPr>
          <w:rFonts w:hint="eastAsia"/>
          <w:b/>
          <w:sz w:val="22"/>
        </w:rPr>
        <w:t>10</w:t>
      </w:r>
      <w:r w:rsidR="009122E5" w:rsidRPr="00141B08">
        <w:rPr>
          <w:rFonts w:hint="eastAsia"/>
          <w:b/>
          <w:sz w:val="22"/>
        </w:rPr>
        <w:t>：</w:t>
      </w:r>
      <w:r w:rsidR="009122E5" w:rsidRPr="00141B08">
        <w:rPr>
          <w:rFonts w:hint="eastAsia"/>
          <w:b/>
          <w:sz w:val="22"/>
        </w:rPr>
        <w:t>00</w:t>
      </w:r>
      <w:r w:rsidR="009122E5" w:rsidRPr="00141B08">
        <w:rPr>
          <w:rFonts w:hint="eastAsia"/>
          <w:b/>
          <w:sz w:val="22"/>
        </w:rPr>
        <w:t xml:space="preserve">　～　</w:t>
      </w:r>
      <w:r w:rsidR="009122E5" w:rsidRPr="00141B08">
        <w:rPr>
          <w:rFonts w:hint="eastAsia"/>
          <w:b/>
          <w:sz w:val="22"/>
        </w:rPr>
        <w:t>1</w:t>
      </w:r>
      <w:r w:rsidR="00726D75">
        <w:rPr>
          <w:rFonts w:hint="eastAsia"/>
          <w:b/>
          <w:sz w:val="22"/>
        </w:rPr>
        <w:t>5</w:t>
      </w:r>
      <w:r w:rsidR="009122E5" w:rsidRPr="00141B08">
        <w:rPr>
          <w:rFonts w:hint="eastAsia"/>
          <w:b/>
          <w:sz w:val="22"/>
        </w:rPr>
        <w:t>：</w:t>
      </w:r>
      <w:r w:rsidR="009122E5" w:rsidRPr="00141B08">
        <w:rPr>
          <w:rFonts w:hint="eastAsia"/>
          <w:b/>
          <w:sz w:val="22"/>
        </w:rPr>
        <w:t>00</w:t>
      </w:r>
    </w:p>
    <w:p w14:paraId="2CBB168F" w14:textId="77777777" w:rsidR="00D161D8" w:rsidRDefault="00D161D8"/>
    <w:p w14:paraId="3487B0DA" w14:textId="2A541D15" w:rsidR="00C20F1F" w:rsidRDefault="00C20F1F" w:rsidP="00726D75">
      <w:r w:rsidRPr="00A34871">
        <w:rPr>
          <w:rFonts w:hint="eastAsia"/>
          <w:b/>
          <w:sz w:val="22"/>
        </w:rPr>
        <w:t>【会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場】</w:t>
      </w:r>
      <w:r w:rsidR="00726D75">
        <w:rPr>
          <w:rFonts w:hint="eastAsia"/>
        </w:rPr>
        <w:t>伊豆ゲートウェイ函南</w:t>
      </w:r>
      <w:r w:rsidR="00726D75">
        <w:rPr>
          <w:rFonts w:hint="eastAsia"/>
        </w:rPr>
        <w:t>(</w:t>
      </w:r>
      <w:r w:rsidR="00726D75">
        <w:rPr>
          <w:rFonts w:hint="eastAsia"/>
        </w:rPr>
        <w:t>田方郡函南町塚本</w:t>
      </w:r>
      <w:r w:rsidR="00726D75">
        <w:rPr>
          <w:rFonts w:hint="eastAsia"/>
        </w:rPr>
        <w:t>887-1)</w:t>
      </w:r>
    </w:p>
    <w:p w14:paraId="77EC7F19" w14:textId="64B41429" w:rsidR="00726D75" w:rsidRPr="00726D75" w:rsidRDefault="00726D75" w:rsidP="00726D75">
      <w:r>
        <w:rPr>
          <w:rFonts w:hint="eastAsia"/>
        </w:rPr>
        <w:t xml:space="preserve">　　　　　イベント広場及び自由通路</w:t>
      </w:r>
    </w:p>
    <w:p w14:paraId="549859E9" w14:textId="77777777" w:rsidR="00D161D8" w:rsidRDefault="00D161D8"/>
    <w:p w14:paraId="73BE1AC1" w14:textId="77777777" w:rsidR="00C20F1F" w:rsidRDefault="00C20F1F">
      <w:r w:rsidRPr="00A34871">
        <w:rPr>
          <w:rFonts w:hint="eastAsia"/>
          <w:b/>
          <w:sz w:val="22"/>
        </w:rPr>
        <w:t>【内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容】</w:t>
      </w:r>
      <w:r>
        <w:rPr>
          <w:rFonts w:hint="eastAsia"/>
        </w:rPr>
        <w:t>一般来場者向けに商品の販売</w:t>
      </w:r>
    </w:p>
    <w:p w14:paraId="5F155985" w14:textId="6B308913" w:rsidR="009122E5" w:rsidRDefault="009122E5">
      <w:r>
        <w:rPr>
          <w:rFonts w:hint="eastAsia"/>
        </w:rPr>
        <w:t xml:space="preserve">　　　　　同イベントスペース</w:t>
      </w:r>
      <w:r w:rsidR="00F10318">
        <w:rPr>
          <w:rFonts w:hint="eastAsia"/>
        </w:rPr>
        <w:t>の観光ブースにて、観光情報の発信</w:t>
      </w:r>
      <w:r w:rsidR="00AC575C">
        <w:rPr>
          <w:rFonts w:hint="eastAsia"/>
        </w:rPr>
        <w:t>等</w:t>
      </w:r>
      <w:r w:rsidR="003E2745">
        <w:rPr>
          <w:rFonts w:hint="eastAsia"/>
        </w:rPr>
        <w:t>を予定</w:t>
      </w:r>
    </w:p>
    <w:p w14:paraId="51182373" w14:textId="77777777" w:rsidR="00D161D8" w:rsidRDefault="00D161D8"/>
    <w:p w14:paraId="2614CE57" w14:textId="77777777" w:rsidR="00C20F1F" w:rsidRDefault="00C20F1F">
      <w:r w:rsidRPr="00A34871">
        <w:rPr>
          <w:rFonts w:hint="eastAsia"/>
          <w:b/>
          <w:sz w:val="22"/>
        </w:rPr>
        <w:t>【募</w:t>
      </w:r>
      <w:r w:rsidR="00F90FB6" w:rsidRPr="00A34871">
        <w:rPr>
          <w:rFonts w:hint="eastAsia"/>
          <w:b/>
          <w:sz w:val="22"/>
        </w:rPr>
        <w:t xml:space="preserve">　</w:t>
      </w:r>
      <w:r w:rsidRPr="00A34871">
        <w:rPr>
          <w:rFonts w:hint="eastAsia"/>
          <w:b/>
          <w:sz w:val="22"/>
        </w:rPr>
        <w:t>集】</w:t>
      </w:r>
      <w:r>
        <w:rPr>
          <w:rFonts w:hint="eastAsia"/>
        </w:rPr>
        <w:t>伊豆地域の農水産業、食品取扱事業所（飲食業・食品製造・小売・卸売業等）</w:t>
      </w:r>
    </w:p>
    <w:p w14:paraId="073CB819" w14:textId="77777777" w:rsidR="00C20F1F" w:rsidRDefault="00C20F1F" w:rsidP="009122E5">
      <w:pPr>
        <w:ind w:left="1050" w:hangingChars="500" w:hanging="1050"/>
      </w:pPr>
      <w:r>
        <w:rPr>
          <w:rFonts w:hint="eastAsia"/>
        </w:rPr>
        <w:t xml:space="preserve">　　　　</w:t>
      </w:r>
      <w:r w:rsidR="009122E5">
        <w:rPr>
          <w:rFonts w:hint="eastAsia"/>
        </w:rPr>
        <w:t xml:space="preserve"> </w:t>
      </w:r>
      <w:r>
        <w:rPr>
          <w:rFonts w:hint="eastAsia"/>
        </w:rPr>
        <w:t>（会場の都合により、出店・販売ができない場合もございますので、</w:t>
      </w:r>
      <w:r w:rsidR="008530FB">
        <w:rPr>
          <w:rFonts w:hint="eastAsia"/>
        </w:rPr>
        <w:t>出店可否を後日連絡させていただきます。</w:t>
      </w:r>
      <w:r>
        <w:rPr>
          <w:rFonts w:hint="eastAsia"/>
        </w:rPr>
        <w:t>）</w:t>
      </w:r>
    </w:p>
    <w:p w14:paraId="3F6F5E6A" w14:textId="77777777" w:rsidR="008530FB" w:rsidRDefault="008530FB"/>
    <w:p w14:paraId="2E85DF5A" w14:textId="4C6B57BF" w:rsidR="008530FB" w:rsidRDefault="008530FB">
      <w:r w:rsidRPr="00A34871">
        <w:rPr>
          <w:rFonts w:hint="eastAsia"/>
          <w:b/>
          <w:sz w:val="22"/>
        </w:rPr>
        <w:t>【募集ブース】</w:t>
      </w:r>
      <w:r w:rsidR="00AC575C">
        <w:rPr>
          <w:rFonts w:hint="eastAsia"/>
          <w:b/>
          <w:sz w:val="22"/>
        </w:rPr>
        <w:t>飲食</w:t>
      </w:r>
      <w:r w:rsidR="00AC575C">
        <w:rPr>
          <w:rFonts w:hint="eastAsia"/>
          <w:b/>
          <w:sz w:val="22"/>
        </w:rPr>
        <w:t>7</w:t>
      </w:r>
      <w:r w:rsidR="00AC575C">
        <w:rPr>
          <w:rFonts w:hint="eastAsia"/>
          <w:b/>
          <w:sz w:val="22"/>
        </w:rPr>
        <w:t>ブース＋物販</w:t>
      </w:r>
      <w:r w:rsidR="00AC575C">
        <w:rPr>
          <w:rFonts w:hint="eastAsia"/>
          <w:b/>
          <w:sz w:val="22"/>
        </w:rPr>
        <w:t>4</w:t>
      </w:r>
      <w:r w:rsidR="00AC575C">
        <w:rPr>
          <w:rFonts w:hint="eastAsia"/>
          <w:b/>
          <w:sz w:val="22"/>
        </w:rPr>
        <w:t>ブース</w:t>
      </w:r>
      <w:r w:rsidR="00B67AE5">
        <w:rPr>
          <w:rFonts w:hint="eastAsia"/>
        </w:rPr>
        <w:t>（会場の都合により、ブース数・仕様変更の可能性があります）</w:t>
      </w:r>
    </w:p>
    <w:p w14:paraId="17756E21" w14:textId="71A4C9BD" w:rsidR="00B67AE5" w:rsidRDefault="00B67AE5">
      <w:r>
        <w:rPr>
          <w:rFonts w:hint="eastAsia"/>
        </w:rPr>
        <w:t>・</w:t>
      </w:r>
      <w:r w:rsidR="00F75EA8">
        <w:rPr>
          <w:rFonts w:hint="eastAsia"/>
        </w:rPr>
        <w:t>長机</w:t>
      </w:r>
      <w:r w:rsidR="00AC575C">
        <w:rPr>
          <w:rFonts w:hint="eastAsia"/>
        </w:rPr>
        <w:t>2</w:t>
      </w:r>
      <w:r w:rsidR="00AC575C">
        <w:rPr>
          <w:rFonts w:hint="eastAsia"/>
        </w:rPr>
        <w:t>台、イス</w:t>
      </w:r>
      <w:r w:rsidR="00AC575C">
        <w:rPr>
          <w:rFonts w:hint="eastAsia"/>
        </w:rPr>
        <w:t>2</w:t>
      </w:r>
      <w:r w:rsidR="00AC575C">
        <w:rPr>
          <w:rFonts w:hint="eastAsia"/>
        </w:rPr>
        <w:t>脚　＋　飲食ブースのみ</w:t>
      </w:r>
      <w:r w:rsidR="003E2745">
        <w:rPr>
          <w:rFonts w:hint="eastAsia"/>
        </w:rPr>
        <w:t>1.5</w:t>
      </w:r>
      <w:r w:rsidR="003E2745">
        <w:rPr>
          <w:rFonts w:hint="eastAsia"/>
        </w:rPr>
        <w:t>坪テント</w:t>
      </w:r>
      <w:r>
        <w:rPr>
          <w:rFonts w:hint="eastAsia"/>
        </w:rPr>
        <w:t>（間口</w:t>
      </w:r>
      <w:r>
        <w:rPr>
          <w:rFonts w:hint="eastAsia"/>
        </w:rPr>
        <w:t>2</w:t>
      </w:r>
      <w:r w:rsidR="003E2745">
        <w:rPr>
          <w:rFonts w:hint="eastAsia"/>
        </w:rPr>
        <w:t>.7</w:t>
      </w:r>
      <w:r>
        <w:rPr>
          <w:rFonts w:hint="eastAsia"/>
        </w:rPr>
        <w:t>m</w:t>
      </w:r>
      <w:r>
        <w:rPr>
          <w:rFonts w:hint="eastAsia"/>
        </w:rPr>
        <w:t>×奥行</w:t>
      </w:r>
      <w:r>
        <w:rPr>
          <w:rFonts w:hint="eastAsia"/>
        </w:rPr>
        <w:t>1.</w:t>
      </w:r>
      <w:r w:rsidR="003E2745">
        <w:rPr>
          <w:rFonts w:hint="eastAsia"/>
        </w:rPr>
        <w:t>8</w:t>
      </w:r>
      <w:r>
        <w:rPr>
          <w:rFonts w:hint="eastAsia"/>
        </w:rPr>
        <w:t>m</w:t>
      </w:r>
      <w:r>
        <w:rPr>
          <w:rFonts w:hint="eastAsia"/>
        </w:rPr>
        <w:t>程度）</w:t>
      </w:r>
    </w:p>
    <w:p w14:paraId="0F0EA73B" w14:textId="3E482B40" w:rsidR="00B67AE5" w:rsidRDefault="00B67AE5">
      <w:r>
        <w:rPr>
          <w:rFonts w:hint="eastAsia"/>
        </w:rPr>
        <w:t>・</w:t>
      </w:r>
      <w:r w:rsidR="006E03F2">
        <w:rPr>
          <w:rFonts w:hint="eastAsia"/>
        </w:rPr>
        <w:t>電気機器使用可</w:t>
      </w:r>
      <w:r w:rsidR="004701E3">
        <w:rPr>
          <w:rFonts w:hint="eastAsia"/>
        </w:rPr>
        <w:t>（事前申請した機器のみ</w:t>
      </w:r>
      <w:r w:rsidR="00752234">
        <w:rPr>
          <w:rFonts w:hint="eastAsia"/>
        </w:rPr>
        <w:t>。容量によっては発電機の用意をお願いする場合があります。</w:t>
      </w:r>
      <w:r w:rsidR="004701E3">
        <w:rPr>
          <w:rFonts w:hint="eastAsia"/>
        </w:rPr>
        <w:t>）</w:t>
      </w:r>
    </w:p>
    <w:p w14:paraId="630B6924" w14:textId="42A0823A" w:rsidR="006E03F2" w:rsidRDefault="006E03F2">
      <w:r>
        <w:rPr>
          <w:rFonts w:hint="eastAsia"/>
        </w:rPr>
        <w:t>・</w:t>
      </w:r>
      <w:r w:rsidR="00752234">
        <w:rPr>
          <w:rFonts w:hint="eastAsia"/>
        </w:rPr>
        <w:t>ガス</w:t>
      </w:r>
      <w:r w:rsidR="00F75EA8">
        <w:rPr>
          <w:rFonts w:hint="eastAsia"/>
        </w:rPr>
        <w:t>による</w:t>
      </w:r>
      <w:r>
        <w:rPr>
          <w:rFonts w:hint="eastAsia"/>
        </w:rPr>
        <w:t>火気の使用</w:t>
      </w:r>
      <w:r w:rsidR="003E2745">
        <w:rPr>
          <w:rFonts w:hint="eastAsia"/>
        </w:rPr>
        <w:t>可</w:t>
      </w:r>
      <w:r w:rsidR="002A1C3A">
        <w:rPr>
          <w:rFonts w:hint="eastAsia"/>
        </w:rPr>
        <w:t>(</w:t>
      </w:r>
      <w:r w:rsidR="002A1C3A">
        <w:rPr>
          <w:rFonts w:hint="eastAsia"/>
        </w:rPr>
        <w:t>飲食ブースのみ</w:t>
      </w:r>
      <w:r w:rsidR="002A1C3A">
        <w:rPr>
          <w:rFonts w:hint="eastAsia"/>
        </w:rPr>
        <w:t>)</w:t>
      </w:r>
    </w:p>
    <w:p w14:paraId="47CD6CC2" w14:textId="77777777" w:rsidR="006E03F2" w:rsidRDefault="006E03F2">
      <w:r>
        <w:rPr>
          <w:rFonts w:hint="eastAsia"/>
        </w:rPr>
        <w:t>・冷蔵設備なし</w:t>
      </w:r>
      <w:r w:rsidR="00D161D8">
        <w:rPr>
          <w:rFonts w:hint="eastAsia"/>
        </w:rPr>
        <w:t>（クーラーボックス等で対応）</w:t>
      </w:r>
    </w:p>
    <w:p w14:paraId="3391B078" w14:textId="11D511E1" w:rsidR="008445A4" w:rsidRDefault="00752234">
      <w:r>
        <w:rPr>
          <w:rFonts w:hint="eastAsia"/>
        </w:rPr>
        <w:t>・食品営業許可</w:t>
      </w:r>
      <w:r w:rsidR="00AC575C">
        <w:rPr>
          <w:rFonts w:hint="eastAsia"/>
        </w:rPr>
        <w:t>証</w:t>
      </w:r>
      <w:r>
        <w:rPr>
          <w:rFonts w:hint="eastAsia"/>
        </w:rPr>
        <w:t>の写しを事務局にご提出ください。</w:t>
      </w:r>
    </w:p>
    <w:p w14:paraId="46AB39BC" w14:textId="0460D0D9" w:rsidR="008445A4" w:rsidRDefault="008445A4">
      <w:r>
        <w:rPr>
          <w:rFonts w:hint="eastAsia"/>
        </w:rPr>
        <w:t>・募集多数の場合</w:t>
      </w:r>
      <w:r w:rsidR="00AC575C">
        <w:rPr>
          <w:rFonts w:hint="eastAsia"/>
        </w:rPr>
        <w:t>の事業者の選定</w:t>
      </w:r>
      <w:r w:rsidR="00A20CC4">
        <w:rPr>
          <w:rFonts w:hint="eastAsia"/>
        </w:rPr>
        <w:t>及び</w:t>
      </w:r>
      <w:r>
        <w:rPr>
          <w:rFonts w:hint="eastAsia"/>
        </w:rPr>
        <w:t>配置場所については、事務局で調整させていただきます。</w:t>
      </w:r>
    </w:p>
    <w:p w14:paraId="50A64E7C" w14:textId="71B0170E" w:rsidR="006E03F2" w:rsidRDefault="006E03F2">
      <w:r>
        <w:rPr>
          <w:rFonts w:hint="eastAsia"/>
        </w:rPr>
        <w:t>※商品によっては保健所・会場の許可により販売できない場合がございます。</w:t>
      </w:r>
    </w:p>
    <w:p w14:paraId="171DBF1F" w14:textId="77777777" w:rsidR="006E03F2" w:rsidRPr="00752234" w:rsidRDefault="006E03F2"/>
    <w:p w14:paraId="74FA33BC" w14:textId="3CFFB043" w:rsidR="00F75EA8" w:rsidRDefault="006E03F2">
      <w:r w:rsidRPr="00A34871">
        <w:rPr>
          <w:rFonts w:hint="eastAsia"/>
          <w:b/>
          <w:sz w:val="22"/>
        </w:rPr>
        <w:t>【参加料】</w:t>
      </w:r>
      <w:r w:rsidR="00F75EA8" w:rsidRPr="00F75EA8">
        <w:rPr>
          <w:rFonts w:hint="eastAsia"/>
          <w:bCs/>
          <w:sz w:val="22"/>
        </w:rPr>
        <w:t>出展料</w:t>
      </w:r>
      <w:r w:rsidR="00F75EA8">
        <w:rPr>
          <w:rFonts w:hint="eastAsia"/>
        </w:rPr>
        <w:t>及び販売手数料は</w:t>
      </w:r>
      <w:r w:rsidR="00E027C4">
        <w:rPr>
          <w:rFonts w:hint="eastAsia"/>
        </w:rPr>
        <w:t>無料</w:t>
      </w:r>
    </w:p>
    <w:p w14:paraId="6B39B418" w14:textId="22B0D578" w:rsidR="006E03F2" w:rsidRDefault="00E027C4" w:rsidP="00F75EA8">
      <w:pPr>
        <w:ind w:firstLineChars="500" w:firstLine="1050"/>
      </w:pPr>
      <w:r>
        <w:rPr>
          <w:rFonts w:hint="eastAsia"/>
        </w:rPr>
        <w:t>（出店に関わる交通費</w:t>
      </w:r>
      <w:r w:rsidR="002F4158">
        <w:rPr>
          <w:rFonts w:hint="eastAsia"/>
        </w:rPr>
        <w:t>、販売品の搬出入の経費</w:t>
      </w:r>
      <w:r>
        <w:rPr>
          <w:rFonts w:hint="eastAsia"/>
        </w:rPr>
        <w:t>等については出店事業者の自己負担となります）</w:t>
      </w:r>
    </w:p>
    <w:p w14:paraId="1FBEE087" w14:textId="77777777" w:rsidR="00D161D8" w:rsidRDefault="00D161D8"/>
    <w:p w14:paraId="78B84C6B" w14:textId="287806E1" w:rsidR="00377A70" w:rsidRDefault="00541C4C">
      <w:r w:rsidRPr="00A34871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0C366" wp14:editId="3D8505F5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2562225" cy="1419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B75E" w14:textId="77777777" w:rsidR="001206A2" w:rsidRPr="00141B08" w:rsidRDefault="001206A2">
                            <w:pPr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お問い合わせ</w:t>
                            </w:r>
                            <w:r w:rsidRPr="00141B08">
                              <w:rPr>
                                <w:b/>
                              </w:rPr>
                              <w:t>・申し込み</w:t>
                            </w:r>
                            <w:r w:rsidR="00541C4C" w:rsidRPr="00141B08">
                              <w:rPr>
                                <w:rFonts w:hint="eastAsia"/>
                                <w:b/>
                              </w:rPr>
                              <w:t>（事務局）</w:t>
                            </w:r>
                          </w:p>
                          <w:p w14:paraId="475769A3" w14:textId="77777777" w:rsidR="001206A2" w:rsidRPr="00141B08" w:rsidRDefault="001206A2">
                            <w:pPr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（一社）美しい伊豆創造センター</w:t>
                            </w:r>
                          </w:p>
                          <w:p w14:paraId="7F7C7FE8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141B08">
                              <w:rPr>
                                <w:rFonts w:hint="eastAsia"/>
                                <w:b/>
                              </w:rPr>
                              <w:t>担当</w:t>
                            </w:r>
                            <w:r w:rsidRPr="00141B08">
                              <w:rPr>
                                <w:b/>
                              </w:rPr>
                              <w:t>：森田　高</w:t>
                            </w:r>
                            <w:r w:rsidRPr="00141B08">
                              <w:rPr>
                                <w:rFonts w:hint="eastAsia"/>
                                <w:b/>
                              </w:rPr>
                              <w:t>井</w:t>
                            </w:r>
                          </w:p>
                          <w:p w14:paraId="6643E47C" w14:textId="77777777" w:rsidR="001206A2" w:rsidRPr="00141B08" w:rsidRDefault="0049635A" w:rsidP="001206A2">
                            <w:pPr>
                              <w:ind w:firstLineChars="400" w:firstLine="840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hyperlink r:id="rId7" w:history="1"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T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EL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:055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8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-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72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 w:hint="eastAsia"/>
                                  <w:b/>
                                  <w:szCs w:val="24"/>
                                </w:rPr>
                                <w:t>-</w:t>
                              </w:r>
                              <w:r w:rsidR="001206A2" w:rsidRPr="00141B08">
                                <w:rPr>
                                  <w:rStyle w:val="a7"/>
                                  <w:rFonts w:asciiTheme="minorEastAsia" w:hAnsiTheme="minorEastAsia"/>
                                  <w:b/>
                                  <w:szCs w:val="24"/>
                                </w:rPr>
                                <w:t>0280</w:t>
                              </w:r>
                            </w:hyperlink>
                          </w:p>
                          <w:p w14:paraId="55A156F7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</w:pP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F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AX: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055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8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-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72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-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1355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</w:p>
                          <w:p w14:paraId="29922D7B" w14:textId="77777777" w:rsidR="001206A2" w:rsidRPr="00141B08" w:rsidRDefault="001206A2" w:rsidP="001206A2">
                            <w:pPr>
                              <w:ind w:firstLineChars="400" w:firstLine="843"/>
                              <w:rPr>
                                <w:b/>
                                <w:sz w:val="18"/>
                              </w:rPr>
                            </w:pP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E-MAIL</w:t>
                            </w:r>
                            <w:r w:rsidRPr="00141B08">
                              <w:rPr>
                                <w:rFonts w:asciiTheme="minorEastAsia" w:hAnsiTheme="minorEastAsia" w:hint="eastAsia"/>
                                <w:b/>
                                <w:szCs w:val="24"/>
                              </w:rPr>
                              <w:t>:ida@</w:t>
                            </w:r>
                            <w:r w:rsidRPr="00141B08">
                              <w:rPr>
                                <w:rFonts w:asciiTheme="minorEastAsia" w:hAnsiTheme="minorEastAsia"/>
                                <w:b/>
                                <w:szCs w:val="24"/>
                              </w:rPr>
                              <w:t>beautiful-izu.jp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0C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pt;margin-top:21pt;width:201.7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">
                <v:textbox>
                  <w:txbxContent>
                    <w:p w14:paraId="2710B75E" w14:textId="77777777" w:rsidR="001206A2" w:rsidRPr="00141B08" w:rsidRDefault="001206A2">
                      <w:pPr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お問い合わせ</w:t>
                      </w:r>
                      <w:r w:rsidRPr="00141B08">
                        <w:rPr>
                          <w:b/>
                        </w:rPr>
                        <w:t>・申し込み</w:t>
                      </w:r>
                      <w:r w:rsidR="00541C4C" w:rsidRPr="00141B08">
                        <w:rPr>
                          <w:rFonts w:hint="eastAsia"/>
                          <w:b/>
                        </w:rPr>
                        <w:t>（事務局）</w:t>
                      </w:r>
                    </w:p>
                    <w:p w14:paraId="475769A3" w14:textId="77777777" w:rsidR="001206A2" w:rsidRPr="00141B08" w:rsidRDefault="001206A2">
                      <w:pPr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（一社）美しい伊豆創造センター</w:t>
                      </w:r>
                    </w:p>
                    <w:p w14:paraId="7F7C7FE8" w14:textId="77777777" w:rsidR="001206A2" w:rsidRPr="00141B08" w:rsidRDefault="001206A2" w:rsidP="001206A2">
                      <w:pPr>
                        <w:ind w:firstLineChars="400" w:firstLine="843"/>
                        <w:rPr>
                          <w:b/>
                        </w:rPr>
                      </w:pPr>
                      <w:r w:rsidRPr="00141B08">
                        <w:rPr>
                          <w:rFonts w:hint="eastAsia"/>
                          <w:b/>
                        </w:rPr>
                        <w:t>担当</w:t>
                      </w:r>
                      <w:r w:rsidRPr="00141B08">
                        <w:rPr>
                          <w:b/>
                        </w:rPr>
                        <w:t>：森田　高</w:t>
                      </w:r>
                      <w:r w:rsidRPr="00141B08">
                        <w:rPr>
                          <w:rFonts w:hint="eastAsia"/>
                          <w:b/>
                        </w:rPr>
                        <w:t>井</w:t>
                      </w:r>
                    </w:p>
                    <w:p w14:paraId="6643E47C" w14:textId="77777777" w:rsidR="001206A2" w:rsidRPr="00141B08" w:rsidRDefault="0049635A" w:rsidP="001206A2">
                      <w:pPr>
                        <w:ind w:firstLineChars="400" w:firstLine="840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hyperlink r:id="rId8" w:history="1"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T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EL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:055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8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-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72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 w:hint="eastAsia"/>
                            <w:b/>
                            <w:szCs w:val="24"/>
                          </w:rPr>
                          <w:t>-</w:t>
                        </w:r>
                        <w:r w:rsidR="001206A2" w:rsidRPr="00141B08">
                          <w:rPr>
                            <w:rStyle w:val="a7"/>
                            <w:rFonts w:asciiTheme="minorEastAsia" w:hAnsiTheme="minorEastAsia"/>
                            <w:b/>
                            <w:szCs w:val="24"/>
                          </w:rPr>
                          <w:t>0280</w:t>
                        </w:r>
                      </w:hyperlink>
                    </w:p>
                    <w:p w14:paraId="55A156F7" w14:textId="77777777" w:rsidR="001206A2" w:rsidRPr="00141B08" w:rsidRDefault="001206A2" w:rsidP="001206A2">
                      <w:pPr>
                        <w:ind w:firstLineChars="400" w:firstLine="843"/>
                        <w:rPr>
                          <w:rFonts w:asciiTheme="minorEastAsia" w:hAnsiTheme="minorEastAsia"/>
                          <w:b/>
                          <w:szCs w:val="24"/>
                        </w:rPr>
                      </w:pP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F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AX: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055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8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-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72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-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1355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 xml:space="preserve">　</w:t>
                      </w:r>
                    </w:p>
                    <w:p w14:paraId="29922D7B" w14:textId="77777777" w:rsidR="001206A2" w:rsidRPr="00141B08" w:rsidRDefault="001206A2" w:rsidP="001206A2">
                      <w:pPr>
                        <w:ind w:firstLineChars="400" w:firstLine="843"/>
                        <w:rPr>
                          <w:b/>
                          <w:sz w:val="18"/>
                        </w:rPr>
                      </w:pP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E-MAIL</w:t>
                      </w:r>
                      <w:r w:rsidRPr="00141B08">
                        <w:rPr>
                          <w:rFonts w:asciiTheme="minorEastAsia" w:hAnsiTheme="minorEastAsia" w:hint="eastAsia"/>
                          <w:b/>
                          <w:szCs w:val="24"/>
                        </w:rPr>
                        <w:t>:ida@</w:t>
                      </w:r>
                      <w:r w:rsidRPr="00141B08">
                        <w:rPr>
                          <w:rFonts w:asciiTheme="minorEastAsia" w:hAnsiTheme="minorEastAsia"/>
                          <w:b/>
                          <w:szCs w:val="24"/>
                        </w:rPr>
                        <w:t>beautiful-izu.jp</w:t>
                      </w:r>
                    </w:p>
                  </w:txbxContent>
                </v:textbox>
              </v:shape>
            </w:pict>
          </mc:Fallback>
        </mc:AlternateContent>
      </w:r>
      <w:r w:rsidR="00E027C4" w:rsidRPr="00A34871">
        <w:rPr>
          <w:rFonts w:hint="eastAsia"/>
          <w:b/>
          <w:sz w:val="22"/>
        </w:rPr>
        <w:t>【申込み】</w:t>
      </w:r>
      <w:r w:rsidR="00E027C4">
        <w:rPr>
          <w:rFonts w:hint="eastAsia"/>
        </w:rPr>
        <w:t>裏面の出店申込書に必要事項をご記入の上、</w:t>
      </w:r>
      <w:r w:rsidR="00377A70">
        <w:rPr>
          <w:rFonts w:hint="eastAsia"/>
          <w:b/>
          <w:sz w:val="22"/>
          <w:u w:val="single"/>
        </w:rPr>
        <w:t>令和</w:t>
      </w:r>
      <w:r w:rsidR="0049635A">
        <w:rPr>
          <w:rFonts w:hint="eastAsia"/>
          <w:b/>
          <w:sz w:val="22"/>
          <w:u w:val="single"/>
        </w:rPr>
        <w:t>3</w:t>
      </w:r>
      <w:r w:rsidR="00E027C4" w:rsidRPr="00141B08">
        <w:rPr>
          <w:rFonts w:hint="eastAsia"/>
          <w:b/>
          <w:sz w:val="22"/>
          <w:u w:val="single"/>
        </w:rPr>
        <w:t>年</w:t>
      </w:r>
      <w:r w:rsidR="0049635A">
        <w:rPr>
          <w:rFonts w:hint="eastAsia"/>
          <w:b/>
          <w:sz w:val="22"/>
          <w:u w:val="single"/>
        </w:rPr>
        <w:t>1</w:t>
      </w:r>
      <w:r w:rsidR="00E027C4" w:rsidRPr="00141B08">
        <w:rPr>
          <w:rFonts w:hint="eastAsia"/>
          <w:b/>
          <w:sz w:val="22"/>
          <w:u w:val="single"/>
        </w:rPr>
        <w:t>月</w:t>
      </w:r>
      <w:r w:rsidR="0049635A">
        <w:rPr>
          <w:rFonts w:hint="eastAsia"/>
          <w:b/>
          <w:sz w:val="22"/>
          <w:u w:val="single"/>
        </w:rPr>
        <w:t>12</w:t>
      </w:r>
      <w:r w:rsidR="00E027C4" w:rsidRPr="00141B08">
        <w:rPr>
          <w:rFonts w:hint="eastAsia"/>
          <w:b/>
          <w:sz w:val="22"/>
          <w:u w:val="single"/>
        </w:rPr>
        <w:t>日（</w:t>
      </w:r>
      <w:r w:rsidR="0049635A">
        <w:rPr>
          <w:rFonts w:hint="eastAsia"/>
          <w:b/>
          <w:sz w:val="22"/>
          <w:u w:val="single"/>
        </w:rPr>
        <w:t>火</w:t>
      </w:r>
      <w:r w:rsidR="00E027C4" w:rsidRPr="00141B08">
        <w:rPr>
          <w:rFonts w:hint="eastAsia"/>
          <w:b/>
          <w:sz w:val="22"/>
          <w:u w:val="single"/>
        </w:rPr>
        <w:t>）</w:t>
      </w:r>
      <w:r w:rsidR="00E027C4">
        <w:rPr>
          <w:rFonts w:hint="eastAsia"/>
        </w:rPr>
        <w:t>までに、下記事務局までお申し込みください。</w:t>
      </w:r>
      <w:r>
        <w:rPr>
          <w:rFonts w:hint="eastAsia"/>
        </w:rPr>
        <w:t>尚、申し込み後</w:t>
      </w:r>
      <w:r w:rsidR="00141B08">
        <w:rPr>
          <w:rFonts w:hint="eastAsia"/>
        </w:rPr>
        <w:t>に</w:t>
      </w:r>
      <w:r>
        <w:rPr>
          <w:rFonts w:hint="eastAsia"/>
        </w:rPr>
        <w:t>会場・事務局にて調整を</w:t>
      </w:r>
    </w:p>
    <w:p w14:paraId="5158999C" w14:textId="77777777" w:rsidR="00E027C4" w:rsidRDefault="00541C4C">
      <w:r>
        <w:rPr>
          <w:rFonts w:hint="eastAsia"/>
        </w:rPr>
        <w:t>行い、</w:t>
      </w:r>
      <w:r w:rsidR="001F52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2630B" wp14:editId="14DE6B13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4343400" cy="10001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D860" w14:textId="77777777" w:rsidR="001206A2" w:rsidRPr="00141B08" w:rsidRDefault="001206A2">
                            <w:pPr>
                              <w:rPr>
                                <w:sz w:val="24"/>
                              </w:rPr>
                            </w:pP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主催</w:t>
                            </w:r>
                            <w:r w:rsidRPr="00141B08">
                              <w:rPr>
                                <w:sz w:val="24"/>
                              </w:rPr>
                              <w:t>：（</w:t>
                            </w: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一社</w:t>
                            </w:r>
                            <w:r w:rsidRPr="00141B08">
                              <w:rPr>
                                <w:sz w:val="24"/>
                              </w:rPr>
                              <w:t>）</w:t>
                            </w:r>
                            <w:r w:rsidRPr="00141B08">
                              <w:rPr>
                                <w:rFonts w:hint="eastAsia"/>
                                <w:sz w:val="24"/>
                              </w:rPr>
                              <w:t>美しい伊豆</w:t>
                            </w:r>
                            <w:r w:rsidRPr="00141B08">
                              <w:rPr>
                                <w:sz w:val="24"/>
                              </w:rPr>
                              <w:t>創造センター</w:t>
                            </w:r>
                          </w:p>
                          <w:p w14:paraId="7126B5E9" w14:textId="31CF9BFB" w:rsidR="00541C4C" w:rsidRDefault="001206A2">
                            <w:pPr>
                              <w:rPr>
                                <w:sz w:val="18"/>
                              </w:rPr>
                            </w:pP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後援</w:t>
                            </w:r>
                            <w:r w:rsidR="00AC575C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AC575C">
                              <w:rPr>
                                <w:rFonts w:hint="eastAsia"/>
                                <w:sz w:val="18"/>
                              </w:rPr>
                              <w:t>仮</w:t>
                            </w:r>
                            <w:r w:rsidR="00AC575C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541C4C">
                              <w:rPr>
                                <w:sz w:val="18"/>
                              </w:rPr>
                              <w:t>：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沼津</w:t>
                            </w:r>
                            <w:r w:rsidR="00541C4C" w:rsidRPr="00541C4C">
                              <w:rPr>
                                <w:sz w:val="18"/>
                              </w:rPr>
                              <w:t>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沼津市</w:t>
                            </w:r>
                            <w:r w:rsidR="00541C4C" w:rsidRPr="00541C4C">
                              <w:rPr>
                                <w:sz w:val="18"/>
                              </w:rPr>
                              <w:t>商工会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sz w:val="18"/>
                              </w:rPr>
                              <w:t>熱海商工会議所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="00541C4C" w:rsidRPr="00541C4C">
                              <w:rPr>
                                <w:rFonts w:hint="eastAsia"/>
                                <w:sz w:val="18"/>
                              </w:rPr>
                              <w:t>三島商工会議所</w:t>
                            </w:r>
                            <w:r w:rsidR="00541C4C" w:rsidRPr="00541C4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51DA015" w14:textId="77777777" w:rsidR="00541C4C" w:rsidRPr="00541C4C" w:rsidRDefault="00541C4C">
                            <w:pPr>
                              <w:rPr>
                                <w:sz w:val="18"/>
                              </w:rPr>
                            </w:pP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伊東</w:t>
                            </w:r>
                            <w:r w:rsidRPr="00541C4C">
                              <w:rPr>
                                <w:sz w:val="18"/>
                              </w:rPr>
                              <w:t>商工会議所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下田商工会議所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東伊豆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>町</w:t>
                            </w:r>
                            <w:r w:rsidRPr="00541C4C">
                              <w:rPr>
                                <w:sz w:val="18"/>
                              </w:rPr>
                              <w:t>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河津町商工会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南伊豆</w:t>
                            </w:r>
                            <w:r w:rsidR="001F5298">
                              <w:rPr>
                                <w:rFonts w:hint="eastAsia"/>
                                <w:sz w:val="18"/>
                              </w:rPr>
                              <w:t>町</w:t>
                            </w:r>
                            <w:r w:rsidRPr="00541C4C">
                              <w:rPr>
                                <w:sz w:val="18"/>
                              </w:rPr>
                              <w:t>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松崎町商工会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西伊豆町商工会</w:t>
                            </w:r>
                            <w:r w:rsidRPr="00541C4C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函南町商工会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伊豆市商工会</w:t>
                            </w:r>
                            <w:r w:rsidRPr="00541C4C">
                              <w:rPr>
                                <w:sz w:val="18"/>
                              </w:rPr>
                              <w:t xml:space="preserve"> </w:t>
                            </w:r>
                            <w:r w:rsidRPr="00541C4C">
                              <w:rPr>
                                <w:sz w:val="18"/>
                              </w:rPr>
                              <w:t>伊豆の国市商工会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630B" id="_x0000_s1027" type="#_x0000_t202" style="position:absolute;left:0;text-align:left;margin-left:-15pt;margin-top:18pt;width:342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">
                <v:textbox>
                  <w:txbxContent>
                    <w:p w14:paraId="3791D860" w14:textId="77777777" w:rsidR="001206A2" w:rsidRPr="00141B08" w:rsidRDefault="001206A2">
                      <w:pPr>
                        <w:rPr>
                          <w:sz w:val="24"/>
                        </w:rPr>
                      </w:pPr>
                      <w:r w:rsidRPr="00141B08">
                        <w:rPr>
                          <w:rFonts w:hint="eastAsia"/>
                          <w:sz w:val="24"/>
                        </w:rPr>
                        <w:t>主催</w:t>
                      </w:r>
                      <w:r w:rsidRPr="00141B08">
                        <w:rPr>
                          <w:sz w:val="24"/>
                        </w:rPr>
                        <w:t>：（</w:t>
                      </w:r>
                      <w:r w:rsidRPr="00141B08">
                        <w:rPr>
                          <w:rFonts w:hint="eastAsia"/>
                          <w:sz w:val="24"/>
                        </w:rPr>
                        <w:t>一社</w:t>
                      </w:r>
                      <w:r w:rsidRPr="00141B08">
                        <w:rPr>
                          <w:sz w:val="24"/>
                        </w:rPr>
                        <w:t>）</w:t>
                      </w:r>
                      <w:r w:rsidRPr="00141B08">
                        <w:rPr>
                          <w:rFonts w:hint="eastAsia"/>
                          <w:sz w:val="24"/>
                        </w:rPr>
                        <w:t>美しい伊豆</w:t>
                      </w:r>
                      <w:r w:rsidRPr="00141B08">
                        <w:rPr>
                          <w:sz w:val="24"/>
                        </w:rPr>
                        <w:t>創造センター</w:t>
                      </w:r>
                    </w:p>
                    <w:p w14:paraId="7126B5E9" w14:textId="31CF9BFB" w:rsidR="00541C4C" w:rsidRDefault="001206A2">
                      <w:pPr>
                        <w:rPr>
                          <w:sz w:val="18"/>
                        </w:rPr>
                      </w:pPr>
                      <w:r w:rsidRPr="00541C4C">
                        <w:rPr>
                          <w:rFonts w:hint="eastAsia"/>
                          <w:sz w:val="18"/>
                        </w:rPr>
                        <w:t>後援</w:t>
                      </w:r>
                      <w:r w:rsidR="00AC575C">
                        <w:rPr>
                          <w:rFonts w:hint="eastAsia"/>
                          <w:sz w:val="18"/>
                        </w:rPr>
                        <w:t>(</w:t>
                      </w:r>
                      <w:r w:rsidR="00AC575C">
                        <w:rPr>
                          <w:rFonts w:hint="eastAsia"/>
                          <w:sz w:val="18"/>
                        </w:rPr>
                        <w:t>仮</w:t>
                      </w:r>
                      <w:r w:rsidR="00AC575C">
                        <w:rPr>
                          <w:rFonts w:hint="eastAsia"/>
                          <w:sz w:val="18"/>
                        </w:rPr>
                        <w:t>)</w:t>
                      </w:r>
                      <w:r w:rsidRPr="00541C4C">
                        <w:rPr>
                          <w:sz w:val="18"/>
                        </w:rPr>
                        <w:t>：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沼津</w:t>
                      </w:r>
                      <w:r w:rsidR="00541C4C" w:rsidRPr="00541C4C">
                        <w:rPr>
                          <w:sz w:val="18"/>
                        </w:rPr>
                        <w:t>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沼津市</w:t>
                      </w:r>
                      <w:r w:rsidR="00541C4C" w:rsidRPr="00541C4C">
                        <w:rPr>
                          <w:sz w:val="18"/>
                        </w:rPr>
                        <w:t>商工会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sz w:val="18"/>
                        </w:rPr>
                        <w:t>熱海商工会議所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  <w:r w:rsidR="00541C4C" w:rsidRPr="00541C4C">
                        <w:rPr>
                          <w:rFonts w:hint="eastAsia"/>
                          <w:sz w:val="18"/>
                        </w:rPr>
                        <w:t>三島商工会議所</w:t>
                      </w:r>
                      <w:r w:rsidR="00541C4C" w:rsidRPr="00541C4C">
                        <w:rPr>
                          <w:sz w:val="18"/>
                        </w:rPr>
                        <w:t xml:space="preserve"> </w:t>
                      </w:r>
                    </w:p>
                    <w:p w14:paraId="751DA015" w14:textId="77777777" w:rsidR="00541C4C" w:rsidRPr="00541C4C" w:rsidRDefault="00541C4C">
                      <w:pPr>
                        <w:rPr>
                          <w:sz w:val="18"/>
                        </w:rPr>
                      </w:pPr>
                      <w:r w:rsidRPr="00541C4C">
                        <w:rPr>
                          <w:rFonts w:hint="eastAsia"/>
                          <w:sz w:val="18"/>
                        </w:rPr>
                        <w:t>伊東</w:t>
                      </w:r>
                      <w:r w:rsidRPr="00541C4C">
                        <w:rPr>
                          <w:sz w:val="18"/>
                        </w:rPr>
                        <w:t>商工会議所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rFonts w:hint="eastAsia"/>
                          <w:sz w:val="18"/>
                        </w:rPr>
                        <w:t>下田商工会議所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東伊豆</w:t>
                      </w:r>
                      <w:r w:rsidRPr="00541C4C">
                        <w:rPr>
                          <w:rFonts w:hint="eastAsia"/>
                          <w:sz w:val="18"/>
                        </w:rPr>
                        <w:t>町</w:t>
                      </w:r>
                      <w:r w:rsidRPr="00541C4C">
                        <w:rPr>
                          <w:sz w:val="18"/>
                        </w:rPr>
                        <w:t>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河津町商工会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南伊豆</w:t>
                      </w:r>
                      <w:r w:rsidR="001F5298">
                        <w:rPr>
                          <w:rFonts w:hint="eastAsia"/>
                          <w:sz w:val="18"/>
                        </w:rPr>
                        <w:t>町</w:t>
                      </w:r>
                      <w:r w:rsidRPr="00541C4C">
                        <w:rPr>
                          <w:sz w:val="18"/>
                        </w:rPr>
                        <w:t>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松崎町商工会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西伊豆町商工会</w:t>
                      </w:r>
                      <w:r w:rsidRPr="00541C4C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函南町商工会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伊豆市商工会</w:t>
                      </w:r>
                      <w:r w:rsidRPr="00541C4C">
                        <w:rPr>
                          <w:sz w:val="18"/>
                        </w:rPr>
                        <w:t xml:space="preserve"> </w:t>
                      </w:r>
                      <w:r w:rsidRPr="00541C4C">
                        <w:rPr>
                          <w:sz w:val="18"/>
                        </w:rPr>
                        <w:t>伊豆の国市商工会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出店可否等を各事業者にご連絡いたします。</w:t>
      </w:r>
    </w:p>
    <w:p w14:paraId="4F09CF83" w14:textId="77777777" w:rsidR="00E027C4" w:rsidRDefault="00E027C4"/>
    <w:p w14:paraId="466AA643" w14:textId="77777777" w:rsidR="00E027C4" w:rsidRDefault="00E027C4"/>
    <w:p w14:paraId="047931BC" w14:textId="77777777" w:rsidR="00E027C4" w:rsidRPr="00541C4C" w:rsidRDefault="00E027C4"/>
    <w:p w14:paraId="3875A129" w14:textId="77777777" w:rsidR="00E027C4" w:rsidRPr="005D53F4" w:rsidRDefault="00E027C4" w:rsidP="00E027C4">
      <w:pPr>
        <w:jc w:val="left"/>
      </w:pPr>
      <w:r w:rsidRPr="00BE3CEF">
        <w:rPr>
          <w:rFonts w:hint="eastAsia"/>
          <w:bdr w:val="single" w:sz="4" w:space="0" w:color="auto"/>
        </w:rPr>
        <w:t>催事出店者</w:t>
      </w:r>
      <w:r w:rsidRPr="005D53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5D53F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</w:t>
      </w:r>
      <w:r w:rsidRPr="005D53F4">
        <w:rPr>
          <w:rFonts w:hint="eastAsia"/>
        </w:rPr>
        <w:t xml:space="preserve">　　</w:t>
      </w:r>
      <w:r>
        <w:rPr>
          <w:rFonts w:hint="eastAsia"/>
        </w:rPr>
        <w:t>提出日：</w:t>
      </w:r>
      <w:r w:rsidRPr="005D53F4">
        <w:rPr>
          <w:rFonts w:hint="eastAsia"/>
        </w:rPr>
        <w:t>2019</w:t>
      </w:r>
      <w:r w:rsidRPr="005D53F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D53F4">
        <w:rPr>
          <w:rFonts w:hint="eastAsia"/>
        </w:rPr>
        <w:t>月　　日</w:t>
      </w:r>
    </w:p>
    <w:p w14:paraId="3E343C1A" w14:textId="77777777" w:rsidR="003E2745" w:rsidRDefault="003E2745" w:rsidP="00E027C4">
      <w:pPr>
        <w:jc w:val="center"/>
        <w:rPr>
          <w:rFonts w:ascii="Meiryo UI" w:eastAsia="Meiryo UI" w:hAnsi="Meiryo UI"/>
          <w:b/>
          <w:sz w:val="24"/>
        </w:rPr>
      </w:pPr>
    </w:p>
    <w:p w14:paraId="13B46DA6" w14:textId="552293A1" w:rsidR="00E027C4" w:rsidRPr="005D53F4" w:rsidRDefault="003E2745" w:rsidP="00E027C4">
      <w:pPr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lastRenderedPageBreak/>
        <w:t>伊豆半島うまいもん市i</w:t>
      </w:r>
      <w:r>
        <w:rPr>
          <w:rFonts w:ascii="Meiryo UI" w:eastAsia="Meiryo UI" w:hAnsi="Meiryo UI"/>
          <w:b/>
          <w:sz w:val="24"/>
        </w:rPr>
        <w:t>n</w:t>
      </w:r>
      <w:r w:rsidR="00873EAA">
        <w:rPr>
          <w:rFonts w:ascii="Meiryo UI" w:eastAsia="Meiryo UI" w:hAnsi="Meiryo UI" w:hint="eastAsia"/>
          <w:b/>
          <w:sz w:val="24"/>
        </w:rPr>
        <w:t>伊豆</w:t>
      </w:r>
      <w:r>
        <w:rPr>
          <w:rFonts w:ascii="Meiryo UI" w:eastAsia="Meiryo UI" w:hAnsi="Meiryo UI" w:hint="eastAsia"/>
          <w:b/>
          <w:sz w:val="24"/>
        </w:rPr>
        <w:t>ゲートウェイ函南　2</w:t>
      </w:r>
      <w:r w:rsidR="00E027C4" w:rsidRPr="005D53F4">
        <w:rPr>
          <w:rFonts w:ascii="Meiryo UI" w:eastAsia="Meiryo UI" w:hAnsi="Meiryo UI" w:hint="eastAsia"/>
          <w:b/>
          <w:sz w:val="24"/>
        </w:rPr>
        <w:t>月</w:t>
      </w:r>
      <w:r>
        <w:rPr>
          <w:rFonts w:ascii="Meiryo UI" w:eastAsia="Meiryo UI" w:hAnsi="Meiryo UI" w:hint="eastAsia"/>
          <w:b/>
          <w:sz w:val="24"/>
        </w:rPr>
        <w:t>2</w:t>
      </w:r>
      <w:r w:rsidR="000125C0">
        <w:rPr>
          <w:rFonts w:ascii="Meiryo UI" w:eastAsia="Meiryo UI" w:hAnsi="Meiryo UI" w:hint="eastAsia"/>
          <w:b/>
          <w:sz w:val="24"/>
        </w:rPr>
        <w:t>7</w:t>
      </w:r>
      <w:r w:rsidR="00D15788">
        <w:rPr>
          <w:rFonts w:ascii="Meiryo UI" w:eastAsia="Meiryo UI" w:hAnsi="Meiryo UI" w:hint="eastAsia"/>
          <w:b/>
          <w:sz w:val="24"/>
        </w:rPr>
        <w:t>日（</w:t>
      </w:r>
      <w:r>
        <w:rPr>
          <w:rFonts w:ascii="Meiryo UI" w:eastAsia="Meiryo UI" w:hAnsi="Meiryo UI" w:hint="eastAsia"/>
          <w:b/>
          <w:sz w:val="24"/>
        </w:rPr>
        <w:t>土</w:t>
      </w:r>
      <w:r w:rsidR="00E027C4" w:rsidRPr="005D53F4">
        <w:rPr>
          <w:rFonts w:ascii="Meiryo UI" w:eastAsia="Meiryo UI" w:hAnsi="Meiryo UI" w:hint="eastAsia"/>
          <w:b/>
          <w:sz w:val="24"/>
        </w:rPr>
        <w:t>）申込書</w:t>
      </w:r>
      <w:r w:rsidR="00294C05">
        <w:rPr>
          <w:rFonts w:ascii="Meiryo UI" w:eastAsia="Meiryo UI" w:hAnsi="Meiryo UI" w:hint="eastAsia"/>
          <w:b/>
          <w:sz w:val="24"/>
        </w:rPr>
        <w:t xml:space="preserve">　※1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3"/>
        <w:gridCol w:w="1857"/>
        <w:gridCol w:w="6946"/>
      </w:tblGrid>
      <w:tr w:rsidR="00E027C4" w:rsidRPr="00B20E30" w14:paraId="1947A028" w14:textId="77777777" w:rsidTr="00611F72">
        <w:trPr>
          <w:trHeight w:val="534"/>
        </w:trPr>
        <w:tc>
          <w:tcPr>
            <w:tcW w:w="2830" w:type="dxa"/>
            <w:gridSpan w:val="2"/>
            <w:vAlign w:val="center"/>
          </w:tcPr>
          <w:p w14:paraId="0BDF4549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企業・団体名</w:t>
            </w:r>
            <w:r>
              <w:rPr>
                <w:rFonts w:ascii="Meiryo UI" w:eastAsia="Meiryo UI" w:hAnsi="Meiryo UI" w:hint="eastAsia"/>
                <w:sz w:val="20"/>
              </w:rPr>
              <w:t>（フリガナ）</w:t>
            </w:r>
          </w:p>
        </w:tc>
        <w:tc>
          <w:tcPr>
            <w:tcW w:w="6946" w:type="dxa"/>
          </w:tcPr>
          <w:p w14:paraId="0F71BC0B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04701A08" w14:textId="77777777" w:rsidTr="00611F72">
        <w:trPr>
          <w:trHeight w:val="359"/>
        </w:trPr>
        <w:tc>
          <w:tcPr>
            <w:tcW w:w="2830" w:type="dxa"/>
            <w:gridSpan w:val="2"/>
            <w:vAlign w:val="center"/>
          </w:tcPr>
          <w:p w14:paraId="6BD7CDCF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住所</w:t>
            </w:r>
          </w:p>
        </w:tc>
        <w:tc>
          <w:tcPr>
            <w:tcW w:w="6946" w:type="dxa"/>
          </w:tcPr>
          <w:p w14:paraId="50FF6FA4" w14:textId="77777777" w:rsidR="00E027C4" w:rsidRDefault="00E027C4" w:rsidP="000F7F2F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〒</w:t>
            </w:r>
          </w:p>
          <w:p w14:paraId="726AC0B7" w14:textId="77777777" w:rsidR="00E027C4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3ED6A450" w14:textId="77777777" w:rsidTr="00611F72">
        <w:trPr>
          <w:trHeight w:val="547"/>
        </w:trPr>
        <w:tc>
          <w:tcPr>
            <w:tcW w:w="2830" w:type="dxa"/>
            <w:gridSpan w:val="2"/>
            <w:vAlign w:val="center"/>
          </w:tcPr>
          <w:p w14:paraId="5BA34799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代表者氏名（フリガナ）</w:t>
            </w:r>
          </w:p>
        </w:tc>
        <w:tc>
          <w:tcPr>
            <w:tcW w:w="6946" w:type="dxa"/>
          </w:tcPr>
          <w:p w14:paraId="21FE963F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27582738" w14:textId="77777777" w:rsidTr="00611F72">
        <w:trPr>
          <w:trHeight w:val="521"/>
        </w:trPr>
        <w:tc>
          <w:tcPr>
            <w:tcW w:w="973" w:type="dxa"/>
            <w:vMerge w:val="restart"/>
            <w:vAlign w:val="center"/>
          </w:tcPr>
          <w:p w14:paraId="4B6A5818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担当者</w:t>
            </w:r>
          </w:p>
        </w:tc>
        <w:tc>
          <w:tcPr>
            <w:tcW w:w="1857" w:type="dxa"/>
            <w:vAlign w:val="center"/>
          </w:tcPr>
          <w:p w14:paraId="49C2720D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B20E30">
              <w:rPr>
                <w:rFonts w:ascii="Meiryo UI" w:eastAsia="Meiryo UI" w:hAnsi="Meiryo UI" w:hint="eastAsia"/>
                <w:sz w:val="20"/>
              </w:rPr>
              <w:t>氏名</w:t>
            </w:r>
            <w:r>
              <w:rPr>
                <w:rFonts w:ascii="Meiryo UI" w:eastAsia="Meiryo UI" w:hAnsi="Meiryo UI" w:hint="eastAsia"/>
                <w:sz w:val="20"/>
              </w:rPr>
              <w:t>（フリガナ）</w:t>
            </w:r>
          </w:p>
        </w:tc>
        <w:tc>
          <w:tcPr>
            <w:tcW w:w="6946" w:type="dxa"/>
          </w:tcPr>
          <w:p w14:paraId="439E34B0" w14:textId="77777777" w:rsidR="00E027C4" w:rsidRPr="00B20E30" w:rsidRDefault="00E027C4" w:rsidP="000F7F2F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3ACC8F87" w14:textId="77777777" w:rsidTr="00611F72">
        <w:trPr>
          <w:trHeight w:val="557"/>
        </w:trPr>
        <w:tc>
          <w:tcPr>
            <w:tcW w:w="973" w:type="dxa"/>
            <w:vMerge/>
            <w:vAlign w:val="center"/>
          </w:tcPr>
          <w:p w14:paraId="7BE55CAB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2920F758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連絡先</w:t>
            </w:r>
          </w:p>
        </w:tc>
        <w:tc>
          <w:tcPr>
            <w:tcW w:w="6946" w:type="dxa"/>
            <w:vAlign w:val="center"/>
          </w:tcPr>
          <w:p w14:paraId="70BDC21C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TEL：　　　　　　　　　　　　　　　　　　　　　FAX：</w:t>
            </w:r>
          </w:p>
        </w:tc>
      </w:tr>
      <w:tr w:rsidR="00565B57" w:rsidRPr="00B20E30" w14:paraId="457C646A" w14:textId="77777777" w:rsidTr="00611F72">
        <w:trPr>
          <w:trHeight w:val="557"/>
        </w:trPr>
        <w:tc>
          <w:tcPr>
            <w:tcW w:w="973" w:type="dxa"/>
            <w:vMerge/>
            <w:vAlign w:val="center"/>
          </w:tcPr>
          <w:p w14:paraId="54AB027C" w14:textId="77777777" w:rsidR="00565B57" w:rsidRPr="00B20E30" w:rsidRDefault="00565B57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3F8B4416" w14:textId="77777777" w:rsidR="00565B57" w:rsidRDefault="00611F72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担当者当日連絡先</w:t>
            </w:r>
          </w:p>
        </w:tc>
        <w:tc>
          <w:tcPr>
            <w:tcW w:w="6946" w:type="dxa"/>
            <w:vAlign w:val="center"/>
          </w:tcPr>
          <w:p w14:paraId="5CBFCF31" w14:textId="77777777" w:rsidR="00565B57" w:rsidRDefault="00611F72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TEL：</w:t>
            </w:r>
          </w:p>
        </w:tc>
      </w:tr>
      <w:tr w:rsidR="00E027C4" w:rsidRPr="00B20E30" w14:paraId="19FDEE7C" w14:textId="77777777" w:rsidTr="00611F72">
        <w:trPr>
          <w:trHeight w:val="565"/>
        </w:trPr>
        <w:tc>
          <w:tcPr>
            <w:tcW w:w="973" w:type="dxa"/>
            <w:vMerge/>
            <w:vAlign w:val="center"/>
          </w:tcPr>
          <w:p w14:paraId="502519A3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857" w:type="dxa"/>
            <w:vAlign w:val="center"/>
          </w:tcPr>
          <w:p w14:paraId="3A5567F8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e</w:t>
            </w:r>
            <w:r>
              <w:rPr>
                <w:rFonts w:ascii="Meiryo UI" w:eastAsia="Meiryo UI" w:hAnsi="Meiryo UI"/>
                <w:sz w:val="20"/>
              </w:rPr>
              <w:t>-mail</w:t>
            </w:r>
          </w:p>
        </w:tc>
        <w:tc>
          <w:tcPr>
            <w:tcW w:w="6946" w:type="dxa"/>
            <w:vAlign w:val="center"/>
          </w:tcPr>
          <w:p w14:paraId="79826231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25040417" w14:textId="77777777" w:rsidTr="00611F72">
        <w:trPr>
          <w:trHeight w:val="642"/>
        </w:trPr>
        <w:tc>
          <w:tcPr>
            <w:tcW w:w="2830" w:type="dxa"/>
            <w:gridSpan w:val="2"/>
            <w:vAlign w:val="center"/>
          </w:tcPr>
          <w:p w14:paraId="3DB2C81D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会社HP（あれば）</w:t>
            </w:r>
          </w:p>
        </w:tc>
        <w:tc>
          <w:tcPr>
            <w:tcW w:w="6946" w:type="dxa"/>
            <w:vAlign w:val="center"/>
          </w:tcPr>
          <w:p w14:paraId="0EB3DBCD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77F63315" w14:textId="77777777" w:rsidTr="00611F72">
        <w:trPr>
          <w:trHeight w:val="845"/>
        </w:trPr>
        <w:tc>
          <w:tcPr>
            <w:tcW w:w="2830" w:type="dxa"/>
            <w:gridSpan w:val="2"/>
            <w:vAlign w:val="center"/>
          </w:tcPr>
          <w:p w14:paraId="261DBE2C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催事店舗名称</w:t>
            </w:r>
          </w:p>
        </w:tc>
        <w:tc>
          <w:tcPr>
            <w:tcW w:w="6946" w:type="dxa"/>
            <w:vAlign w:val="center"/>
          </w:tcPr>
          <w:p w14:paraId="5E157354" w14:textId="77777777" w:rsidR="00E027C4" w:rsidRPr="0092711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31416CB1" w14:textId="77777777" w:rsidTr="00611F72">
        <w:trPr>
          <w:trHeight w:val="1105"/>
        </w:trPr>
        <w:tc>
          <w:tcPr>
            <w:tcW w:w="2830" w:type="dxa"/>
            <w:gridSpan w:val="2"/>
            <w:vAlign w:val="center"/>
          </w:tcPr>
          <w:p w14:paraId="4CD4BE8F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出店品目</w:t>
            </w:r>
          </w:p>
          <w:p w14:paraId="3B12971A" w14:textId="6355B8C0" w:rsidR="00F75EA8" w:rsidRDefault="00F75EA8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※2</w:t>
            </w:r>
          </w:p>
        </w:tc>
        <w:tc>
          <w:tcPr>
            <w:tcW w:w="6946" w:type="dxa"/>
            <w:vAlign w:val="center"/>
          </w:tcPr>
          <w:p w14:paraId="533B9EA1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70A0F255" w14:textId="77777777" w:rsidTr="00611F72">
        <w:trPr>
          <w:trHeight w:val="534"/>
        </w:trPr>
        <w:tc>
          <w:tcPr>
            <w:tcW w:w="2830" w:type="dxa"/>
            <w:gridSpan w:val="2"/>
            <w:vAlign w:val="center"/>
          </w:tcPr>
          <w:p w14:paraId="5C5572C9" w14:textId="343D68D0" w:rsidR="004F16DF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試食有無</w:t>
            </w:r>
          </w:p>
        </w:tc>
        <w:tc>
          <w:tcPr>
            <w:tcW w:w="6946" w:type="dxa"/>
            <w:vAlign w:val="center"/>
          </w:tcPr>
          <w:p w14:paraId="55216EB2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  <w:p w14:paraId="7EA08F28" w14:textId="77777777" w:rsidR="00E027C4" w:rsidRPr="00B20E30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5CCC9FA7" w14:textId="77777777" w:rsidTr="00611F72">
        <w:trPr>
          <w:trHeight w:val="1096"/>
        </w:trPr>
        <w:tc>
          <w:tcPr>
            <w:tcW w:w="2830" w:type="dxa"/>
            <w:gridSpan w:val="2"/>
            <w:vAlign w:val="center"/>
          </w:tcPr>
          <w:p w14:paraId="697D8A02" w14:textId="3AC6571F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店舗PR、商品</w:t>
            </w:r>
            <w:r w:rsidR="007C00C3">
              <w:rPr>
                <w:rFonts w:ascii="Meiryo UI" w:eastAsia="Meiryo UI" w:hAnsi="Meiryo UI" w:hint="eastAsia"/>
                <w:sz w:val="20"/>
              </w:rPr>
              <w:t>PR</w:t>
            </w:r>
            <w:r>
              <w:rPr>
                <w:rFonts w:ascii="Meiryo UI" w:eastAsia="Meiryo UI" w:hAnsi="Meiryo UI" w:hint="eastAsia"/>
                <w:sz w:val="20"/>
              </w:rPr>
              <w:t>など</w:t>
            </w:r>
          </w:p>
        </w:tc>
        <w:tc>
          <w:tcPr>
            <w:tcW w:w="6946" w:type="dxa"/>
            <w:vAlign w:val="center"/>
          </w:tcPr>
          <w:p w14:paraId="1024548F" w14:textId="77777777" w:rsidR="00E027C4" w:rsidRPr="0092711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  <w:tr w:rsidR="00E027C4" w:rsidRPr="00B20E30" w14:paraId="66A10744" w14:textId="77777777" w:rsidTr="00611F72">
        <w:trPr>
          <w:trHeight w:val="916"/>
        </w:trPr>
        <w:tc>
          <w:tcPr>
            <w:tcW w:w="2830" w:type="dxa"/>
            <w:gridSpan w:val="2"/>
            <w:vAlign w:val="center"/>
          </w:tcPr>
          <w:p w14:paraId="3115C23B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搬入出車両</w:t>
            </w:r>
          </w:p>
          <w:p w14:paraId="2AC90EE0" w14:textId="59F0D210" w:rsidR="00F90FB6" w:rsidRDefault="00F90FB6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946" w:type="dxa"/>
            <w:vAlign w:val="center"/>
          </w:tcPr>
          <w:p w14:paraId="7E4C7F1D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有　・　無</w:t>
            </w:r>
          </w:p>
          <w:p w14:paraId="57B57046" w14:textId="77777777" w:rsidR="00E027C4" w:rsidRPr="001A0E01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Pr="001A0E01">
              <w:rPr>
                <w:rFonts w:ascii="Meiryo UI" w:eastAsia="Meiryo UI" w:hAnsi="Meiryo UI" w:hint="eastAsia"/>
                <w:sz w:val="20"/>
              </w:rPr>
              <w:t>有</w:t>
            </w:r>
            <w:r>
              <w:rPr>
                <w:rFonts w:ascii="Meiryo UI" w:eastAsia="Meiryo UI" w:hAnsi="Meiryo UI" w:hint="eastAsia"/>
                <w:sz w:val="20"/>
              </w:rPr>
              <w:t>の</w:t>
            </w:r>
            <w:r w:rsidRPr="001A0E01">
              <w:rPr>
                <w:rFonts w:ascii="Meiryo UI" w:eastAsia="Meiryo UI" w:hAnsi="Meiryo UI" w:hint="eastAsia"/>
                <w:sz w:val="20"/>
              </w:rPr>
              <w:t>場合</w:t>
            </w:r>
            <w:r>
              <w:rPr>
                <w:rFonts w:ascii="Meiryo UI" w:eastAsia="Meiryo UI" w:hAnsi="Meiryo UI" w:hint="eastAsia"/>
                <w:sz w:val="20"/>
              </w:rPr>
              <w:t xml:space="preserve">　台数：　　　　　　　　　　</w:t>
            </w:r>
            <w:r w:rsidRPr="001A0E01">
              <w:rPr>
                <w:rFonts w:ascii="Meiryo UI" w:eastAsia="Meiryo UI" w:hAnsi="Meiryo UI" w:hint="eastAsia"/>
                <w:sz w:val="20"/>
              </w:rPr>
              <w:t>車種：</w:t>
            </w:r>
          </w:p>
        </w:tc>
      </w:tr>
      <w:tr w:rsidR="00E027C4" w:rsidRPr="00B20E30" w14:paraId="17AC5BE3" w14:textId="77777777" w:rsidTr="00611F72">
        <w:trPr>
          <w:trHeight w:val="758"/>
        </w:trPr>
        <w:tc>
          <w:tcPr>
            <w:tcW w:w="2830" w:type="dxa"/>
            <w:gridSpan w:val="2"/>
            <w:vMerge w:val="restart"/>
            <w:vAlign w:val="center"/>
          </w:tcPr>
          <w:p w14:paraId="4AA0B3BD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持ち込み什器</w:t>
            </w:r>
          </w:p>
          <w:p w14:paraId="121C330E" w14:textId="31E6A644" w:rsidR="00F90FB6" w:rsidRDefault="00F90FB6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</w:t>
            </w:r>
            <w:r w:rsidR="00F75EA8">
              <w:rPr>
                <w:rFonts w:ascii="Meiryo UI" w:eastAsia="Meiryo UI" w:hAnsi="Meiryo UI" w:hint="eastAsia"/>
                <w:sz w:val="20"/>
              </w:rPr>
              <w:t>3　※4</w:t>
            </w:r>
          </w:p>
        </w:tc>
        <w:tc>
          <w:tcPr>
            <w:tcW w:w="6946" w:type="dxa"/>
            <w:vAlign w:val="center"/>
          </w:tcPr>
          <w:p w14:paraId="5EDF47F2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有　・　無　</w:t>
            </w:r>
          </w:p>
          <w:p w14:paraId="36D80108" w14:textId="77777777" w:rsidR="00E027C4" w:rsidRPr="00845533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※有の場合　什器の種類：</w:t>
            </w:r>
          </w:p>
        </w:tc>
      </w:tr>
      <w:tr w:rsidR="00E027C4" w:rsidRPr="00B20E30" w14:paraId="396F8ED2" w14:textId="77777777" w:rsidTr="00611F72">
        <w:trPr>
          <w:trHeight w:val="563"/>
        </w:trPr>
        <w:tc>
          <w:tcPr>
            <w:tcW w:w="2830" w:type="dxa"/>
            <w:gridSpan w:val="2"/>
            <w:vMerge/>
            <w:vAlign w:val="center"/>
          </w:tcPr>
          <w:p w14:paraId="4A4DCDFC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946" w:type="dxa"/>
            <w:vAlign w:val="center"/>
          </w:tcPr>
          <w:p w14:paraId="25E41111" w14:textId="77777777" w:rsidR="00E027C4" w:rsidRPr="000B6AC3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電力容量：</w:t>
            </w:r>
          </w:p>
        </w:tc>
      </w:tr>
      <w:tr w:rsidR="00E027C4" w:rsidRPr="00B20E30" w14:paraId="43D0AF53" w14:textId="77777777" w:rsidTr="00611F72">
        <w:trPr>
          <w:trHeight w:val="622"/>
        </w:trPr>
        <w:tc>
          <w:tcPr>
            <w:tcW w:w="2830" w:type="dxa"/>
            <w:gridSpan w:val="2"/>
            <w:vAlign w:val="center"/>
          </w:tcPr>
          <w:p w14:paraId="07C6D95F" w14:textId="77777777" w:rsidR="00E027C4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当日スタッフの人数</w:t>
            </w:r>
          </w:p>
        </w:tc>
        <w:tc>
          <w:tcPr>
            <w:tcW w:w="6946" w:type="dxa"/>
            <w:vAlign w:val="center"/>
          </w:tcPr>
          <w:p w14:paraId="728DC522" w14:textId="77777777" w:rsidR="00E027C4" w:rsidRPr="00851D3A" w:rsidRDefault="00E027C4" w:rsidP="000F7F2F">
            <w:pPr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14:paraId="37E2D44D" w14:textId="77777777" w:rsidR="00E027C4" w:rsidRPr="00851D3A" w:rsidRDefault="00E027C4" w:rsidP="00E027C4">
      <w:pPr>
        <w:wordWrap w:val="0"/>
        <w:jc w:val="right"/>
        <w:rPr>
          <w:sz w:val="22"/>
        </w:rPr>
      </w:pPr>
      <w:r w:rsidRPr="00851D3A">
        <w:rPr>
          <w:rFonts w:hint="eastAsia"/>
          <w:sz w:val="22"/>
        </w:rPr>
        <w:t>※保健所</w:t>
      </w:r>
      <w:r>
        <w:rPr>
          <w:rFonts w:hint="eastAsia"/>
          <w:sz w:val="22"/>
        </w:rPr>
        <w:t>の確認</w:t>
      </w:r>
      <w:r w:rsidRPr="00851D3A">
        <w:rPr>
          <w:rFonts w:hint="eastAsia"/>
          <w:sz w:val="22"/>
        </w:rPr>
        <w:t xml:space="preserve">　□</w:t>
      </w:r>
    </w:p>
    <w:p w14:paraId="13F75CF3" w14:textId="77777777" w:rsidR="004701E3" w:rsidRDefault="004701E3"/>
    <w:p w14:paraId="13B59AFD" w14:textId="4BCFAFCA" w:rsidR="004F16DF" w:rsidRDefault="004F16DF" w:rsidP="00A7010D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>1</w:t>
      </w:r>
      <w:r w:rsidR="00294C05">
        <w:rPr>
          <w:rFonts w:hint="eastAsia"/>
        </w:rPr>
        <w:t>別紙出</w:t>
      </w:r>
      <w:r w:rsidR="0083297B">
        <w:rPr>
          <w:rFonts w:hint="eastAsia"/>
        </w:rPr>
        <w:t>店</w:t>
      </w:r>
      <w:r w:rsidR="00294C05">
        <w:rPr>
          <w:rFonts w:hint="eastAsia"/>
        </w:rPr>
        <w:t>要領もご参照ください。</w:t>
      </w:r>
    </w:p>
    <w:p w14:paraId="39F2A022" w14:textId="78B552E5" w:rsidR="00F75EA8" w:rsidRDefault="00F75EA8" w:rsidP="00A7010D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出店が確定後、販売リストを提出いただきます。</w:t>
      </w:r>
    </w:p>
    <w:p w14:paraId="75535542" w14:textId="2F23F85A" w:rsidR="00A043A6" w:rsidRDefault="00A043A6">
      <w:r>
        <w:rPr>
          <w:rFonts w:hint="eastAsia"/>
        </w:rPr>
        <w:t>※</w:t>
      </w:r>
      <w:r w:rsidR="00F75EA8">
        <w:rPr>
          <w:rFonts w:hint="eastAsia"/>
        </w:rPr>
        <w:t>3</w:t>
      </w:r>
      <w:r w:rsidR="004701E3">
        <w:rPr>
          <w:rFonts w:hint="eastAsia"/>
        </w:rPr>
        <w:t>什器について、テーブル</w:t>
      </w:r>
      <w:r w:rsidR="003E2745">
        <w:rPr>
          <w:rFonts w:hint="eastAsia"/>
        </w:rPr>
        <w:t>2</w:t>
      </w:r>
      <w:r w:rsidR="004701E3">
        <w:rPr>
          <w:rFonts w:hint="eastAsia"/>
        </w:rPr>
        <w:t>台、イス</w:t>
      </w:r>
      <w:r w:rsidR="004701E3">
        <w:rPr>
          <w:rFonts w:hint="eastAsia"/>
        </w:rPr>
        <w:t>2</w:t>
      </w:r>
      <w:r w:rsidR="004701E3">
        <w:rPr>
          <w:rFonts w:hint="eastAsia"/>
        </w:rPr>
        <w:t>脚</w:t>
      </w:r>
      <w:r w:rsidR="00AC575C">
        <w:rPr>
          <w:rFonts w:hint="eastAsia"/>
        </w:rPr>
        <w:t>(</w:t>
      </w:r>
      <w:r w:rsidR="00AC575C">
        <w:rPr>
          <w:rFonts w:hint="eastAsia"/>
        </w:rPr>
        <w:t>＋飲食ブースのみ</w:t>
      </w:r>
      <w:r w:rsidR="00AC575C">
        <w:rPr>
          <w:rFonts w:hint="eastAsia"/>
        </w:rPr>
        <w:t>1.5</w:t>
      </w:r>
      <w:r w:rsidR="00AC575C">
        <w:rPr>
          <w:rFonts w:hint="eastAsia"/>
        </w:rPr>
        <w:t>坪テント</w:t>
      </w:r>
      <w:r w:rsidR="00AC575C">
        <w:rPr>
          <w:rFonts w:hint="eastAsia"/>
        </w:rPr>
        <w:t>)</w:t>
      </w:r>
      <w:r w:rsidR="004701E3">
        <w:rPr>
          <w:rFonts w:hint="eastAsia"/>
        </w:rPr>
        <w:t>は事務局で用意します。</w:t>
      </w:r>
    </w:p>
    <w:p w14:paraId="18FAC302" w14:textId="70F2874F" w:rsidR="004701E3" w:rsidRDefault="004701E3">
      <w:r>
        <w:rPr>
          <w:rFonts w:hint="eastAsia"/>
        </w:rPr>
        <w:t>※</w:t>
      </w:r>
      <w:r w:rsidR="00F75EA8">
        <w:rPr>
          <w:rFonts w:hint="eastAsia"/>
        </w:rPr>
        <w:t>4</w:t>
      </w:r>
      <w:r>
        <w:rPr>
          <w:rFonts w:hint="eastAsia"/>
        </w:rPr>
        <w:t>冷蔵設備はありませんので、クーラーボックス等で対応いただくことになります。</w:t>
      </w:r>
    </w:p>
    <w:p w14:paraId="6717EB48" w14:textId="77777777" w:rsidR="00A043A6" w:rsidRDefault="00A7010D">
      <w:r w:rsidRPr="006C573F">
        <w:rPr>
          <w:rFonts w:asciiTheme="minorEastAsia" w:hAnsiTheme="minorEastAsia" w:cs="メイリオ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E75B8" wp14:editId="2CB6E811">
                <wp:simplePos x="0" y="0"/>
                <wp:positionH relativeFrom="margin">
                  <wp:posOffset>66675</wp:posOffset>
                </wp:positionH>
                <wp:positionV relativeFrom="paragraph">
                  <wp:posOffset>36195</wp:posOffset>
                </wp:positionV>
                <wp:extent cx="56864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D7E3D" w14:textId="77777777" w:rsidR="00D15788" w:rsidRPr="00D15788" w:rsidRDefault="00D15788" w:rsidP="00D15788">
                            <w:pPr>
                              <w:rPr>
                                <w:rFonts w:asciiTheme="minorEastAsia" w:hAnsiTheme="minorEastAsia" w:cs="メイリオ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>【申込先・</w:t>
                            </w:r>
                            <w:r>
                              <w:rPr>
                                <w:rFonts w:asciiTheme="minorEastAsia" w:hAnsiTheme="minorEastAsia" w:cs="メイリオ"/>
                                <w:color w:val="222222"/>
                                <w:sz w:val="24"/>
                                <w:szCs w:val="24"/>
                              </w:rPr>
                              <w:t>問い合わせ先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 xml:space="preserve">】（一社）美しい伊豆創造センター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担当: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color w:val="22222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5A9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森田</w:t>
                            </w:r>
                            <w:r w:rsidR="00205A9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高</w:t>
                            </w:r>
                            <w:r w:rsidR="00205A9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井</w:t>
                            </w:r>
                          </w:p>
                          <w:p w14:paraId="74A0A2A7" w14:textId="77777777" w:rsidR="00D15788" w:rsidRPr="00D15788" w:rsidRDefault="00D15788" w:rsidP="00D1578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:055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0280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AX: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055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1355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:ida@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beautiful-izu.jp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E75B8" id="_x0000_s1028" type="#_x0000_t202" style="position:absolute;left:0;text-align:left;margin-left:5.25pt;margin-top:2.85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">
                <v:textbox style="mso-fit-shape-to-text:t">
                  <w:txbxContent>
                    <w:p w14:paraId="04BD7E3D" w14:textId="77777777" w:rsidR="00D15788" w:rsidRPr="00D15788" w:rsidRDefault="00D15788" w:rsidP="00D15788">
                      <w:pPr>
                        <w:rPr>
                          <w:rFonts w:asciiTheme="minorEastAsia" w:hAnsiTheme="minorEastAsia" w:cs="メイリオ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>【申込先・</w:t>
                      </w:r>
                      <w:r>
                        <w:rPr>
                          <w:rFonts w:asciiTheme="minorEastAsia" w:hAnsiTheme="minorEastAsia" w:cs="メイリオ"/>
                          <w:color w:val="222222"/>
                          <w:sz w:val="24"/>
                          <w:szCs w:val="24"/>
                        </w:rPr>
                        <w:t>問い合わせ先</w:t>
                      </w: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 xml:space="preserve">】（一社）美しい伊豆創造センター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担当:</w:t>
                      </w:r>
                      <w:r>
                        <w:rPr>
                          <w:rFonts w:asciiTheme="minorEastAsia" w:hAnsiTheme="minorEastAsia" w:cs="メイリオ" w:hint="eastAsia"/>
                          <w:color w:val="222222"/>
                          <w:sz w:val="24"/>
                          <w:szCs w:val="24"/>
                        </w:rPr>
                        <w:t xml:space="preserve">　</w:t>
                      </w:r>
                      <w:r w:rsidR="00205A9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森田</w:t>
                      </w:r>
                      <w:r w:rsidR="00205A9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高</w:t>
                      </w:r>
                      <w:r w:rsidR="00205A9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井</w:t>
                      </w:r>
                    </w:p>
                    <w:p w14:paraId="74A0A2A7" w14:textId="77777777" w:rsidR="00D15788" w:rsidRPr="00D15788" w:rsidRDefault="00D15788" w:rsidP="00D1578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:055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0280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AX: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055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1355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:ida@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beautiful-izu.jp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A14E8" w14:textId="77777777" w:rsidR="00E027C4" w:rsidRPr="00B67AE5" w:rsidRDefault="00E027C4"/>
    <w:sectPr w:rsidR="00E027C4" w:rsidRPr="00B67AE5" w:rsidSect="00E02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9DB0" w14:textId="77777777" w:rsidR="001F5298" w:rsidRDefault="001F5298" w:rsidP="001F5298">
      <w:r>
        <w:separator/>
      </w:r>
    </w:p>
  </w:endnote>
  <w:endnote w:type="continuationSeparator" w:id="0">
    <w:p w14:paraId="69C10378" w14:textId="77777777" w:rsidR="001F5298" w:rsidRDefault="001F5298" w:rsidP="001F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8DF1" w14:textId="77777777" w:rsidR="001F5298" w:rsidRDefault="001F5298" w:rsidP="001F5298">
      <w:r>
        <w:separator/>
      </w:r>
    </w:p>
  </w:footnote>
  <w:footnote w:type="continuationSeparator" w:id="0">
    <w:p w14:paraId="435218F6" w14:textId="77777777" w:rsidR="001F5298" w:rsidRDefault="001F5298" w:rsidP="001F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3B0A"/>
    <w:multiLevelType w:val="hybridMultilevel"/>
    <w:tmpl w:val="BE8EDB9C"/>
    <w:lvl w:ilvl="0" w:tplc="0DCA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C8"/>
    <w:rsid w:val="000125C0"/>
    <w:rsid w:val="001206A2"/>
    <w:rsid w:val="00141B08"/>
    <w:rsid w:val="001F5298"/>
    <w:rsid w:val="00205A9A"/>
    <w:rsid w:val="00294C05"/>
    <w:rsid w:val="002A1C3A"/>
    <w:rsid w:val="002F4158"/>
    <w:rsid w:val="00377A70"/>
    <w:rsid w:val="003E2745"/>
    <w:rsid w:val="004701E3"/>
    <w:rsid w:val="0049635A"/>
    <w:rsid w:val="004F16DF"/>
    <w:rsid w:val="00541C4C"/>
    <w:rsid w:val="00565B57"/>
    <w:rsid w:val="005D51E1"/>
    <w:rsid w:val="00611F72"/>
    <w:rsid w:val="006E03F2"/>
    <w:rsid w:val="00726D75"/>
    <w:rsid w:val="00752234"/>
    <w:rsid w:val="00763765"/>
    <w:rsid w:val="00771F2D"/>
    <w:rsid w:val="007C00C3"/>
    <w:rsid w:val="007C6C59"/>
    <w:rsid w:val="0083297B"/>
    <w:rsid w:val="008445A4"/>
    <w:rsid w:val="008530FB"/>
    <w:rsid w:val="00873EAA"/>
    <w:rsid w:val="008A7C6B"/>
    <w:rsid w:val="009122E5"/>
    <w:rsid w:val="00974BC8"/>
    <w:rsid w:val="00A043A6"/>
    <w:rsid w:val="00A20CC4"/>
    <w:rsid w:val="00A34871"/>
    <w:rsid w:val="00A7010D"/>
    <w:rsid w:val="00AC575C"/>
    <w:rsid w:val="00B67AE5"/>
    <w:rsid w:val="00C20F1F"/>
    <w:rsid w:val="00CC6E13"/>
    <w:rsid w:val="00D15788"/>
    <w:rsid w:val="00D161D8"/>
    <w:rsid w:val="00E027C4"/>
    <w:rsid w:val="00EA5826"/>
    <w:rsid w:val="00F10318"/>
    <w:rsid w:val="00F75EA8"/>
    <w:rsid w:val="00F90FB6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205D62"/>
  <w15:chartTrackingRefBased/>
  <w15:docId w15:val="{D6289484-CA29-493A-9BD3-F003ADF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7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A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206A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5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298"/>
  </w:style>
  <w:style w:type="paragraph" w:styleId="aa">
    <w:name w:val="footer"/>
    <w:basedOn w:val="a"/>
    <w:link w:val="ab"/>
    <w:uiPriority w:val="99"/>
    <w:unhideWhenUsed/>
    <w:rsid w:val="001F52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58-72-0280" TargetMode="External"/><Relationship Id="rId3" Type="http://schemas.openxmlformats.org/officeDocument/2006/relationships/settings" Target="settings.xml"/><Relationship Id="rId7" Type="http://schemas.openxmlformats.org/officeDocument/2006/relationships/hyperlink" Target="TEL:0558-72-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yuta.morita</dc:creator>
  <cp:keywords/>
  <dc:description/>
  <cp:lastModifiedBy>森田 雄太</cp:lastModifiedBy>
  <cp:revision>33</cp:revision>
  <cp:lastPrinted>2020-01-30T04:20:00Z</cp:lastPrinted>
  <dcterms:created xsi:type="dcterms:W3CDTF">2019-12-02T01:00:00Z</dcterms:created>
  <dcterms:modified xsi:type="dcterms:W3CDTF">2020-12-07T08:57:00Z</dcterms:modified>
</cp:coreProperties>
</file>